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0BBE" w14:textId="77777777" w:rsidR="000D5B78" w:rsidRDefault="000D5B78">
      <w:pPr>
        <w:pStyle w:val="Default"/>
        <w:spacing w:after="120" w:line="276" w:lineRule="auto"/>
        <w:rPr>
          <w:rFonts w:ascii="Times New Roman" w:eastAsia="Times New Roman" w:hAnsi="Times New Roman" w:cs="Times New Roman"/>
          <w:sz w:val="20"/>
          <w:szCs w:val="20"/>
          <w:lang w:val="en-US"/>
        </w:rPr>
      </w:pPr>
    </w:p>
    <w:p w14:paraId="08475E9B" w14:textId="6BA24D5C" w:rsidR="000D5B78" w:rsidRDefault="00C94802">
      <w:pPr>
        <w:jc w:val="right"/>
        <w:rPr>
          <w:rFonts w:ascii="Times New Roman" w:eastAsia="Times New Roman" w:hAnsi="Times New Roman" w:cs="Times New Roman"/>
          <w:sz w:val="20"/>
          <w:szCs w:val="20"/>
        </w:rPr>
      </w:pPr>
      <w:r>
        <w:rPr>
          <w:rFonts w:ascii="Times New Roman" w:hAnsi="Times New Roman"/>
          <w:sz w:val="20"/>
          <w:szCs w:val="20"/>
        </w:rPr>
        <w:t>………………………., on ………………..202</w:t>
      </w:r>
      <w:r w:rsidR="00D86D8C">
        <w:rPr>
          <w:rFonts w:ascii="Times New Roman" w:hAnsi="Times New Roman"/>
          <w:sz w:val="20"/>
          <w:szCs w:val="20"/>
        </w:rPr>
        <w:t>5</w:t>
      </w:r>
      <w:r>
        <w:rPr>
          <w:rFonts w:ascii="Times New Roman" w:hAnsi="Times New Roman"/>
          <w:sz w:val="20"/>
          <w:szCs w:val="20"/>
        </w:rPr>
        <w:t xml:space="preserve"> </w:t>
      </w:r>
    </w:p>
    <w:p w14:paraId="3505070C" w14:textId="77777777" w:rsidR="000D5B78" w:rsidRDefault="00C94802">
      <w:pPr>
        <w:ind w:left="5664"/>
        <w:jc w:val="center"/>
        <w:rPr>
          <w:rFonts w:ascii="Times New Roman" w:eastAsia="Times New Roman" w:hAnsi="Times New Roman" w:cs="Times New Roman"/>
          <w:sz w:val="20"/>
          <w:szCs w:val="20"/>
          <w:vertAlign w:val="superscript"/>
        </w:rPr>
      </w:pPr>
      <w:r>
        <w:rPr>
          <w:rFonts w:ascii="Times New Roman" w:hAnsi="Times New Roman"/>
          <w:i/>
          <w:iCs/>
          <w:sz w:val="20"/>
          <w:szCs w:val="20"/>
          <w:vertAlign w:val="superscript"/>
        </w:rPr>
        <w:t>(place and date)</w:t>
      </w:r>
    </w:p>
    <w:p w14:paraId="1CEC2DAE" w14:textId="77777777" w:rsidR="000D5B78" w:rsidRDefault="000D5B78">
      <w:pPr>
        <w:pStyle w:val="Default"/>
        <w:spacing w:after="120" w:line="276" w:lineRule="auto"/>
        <w:jc w:val="center"/>
        <w:rPr>
          <w:rFonts w:ascii="Times New Roman" w:eastAsia="Times New Roman" w:hAnsi="Times New Roman" w:cs="Times New Roman"/>
          <w:b/>
          <w:bCs/>
          <w:sz w:val="20"/>
          <w:szCs w:val="20"/>
          <w:lang w:val="en-US"/>
        </w:rPr>
      </w:pPr>
    </w:p>
    <w:p w14:paraId="2BA12947" w14:textId="33F7DD27" w:rsidR="000D5B78" w:rsidRPr="00C94802" w:rsidRDefault="00C94802">
      <w:pPr>
        <w:pStyle w:val="Default"/>
        <w:spacing w:after="120" w:line="276" w:lineRule="auto"/>
        <w:jc w:val="center"/>
        <w:rPr>
          <w:rFonts w:ascii="Times New Roman" w:eastAsia="Times New Roman" w:hAnsi="Times New Roman" w:cs="Times New Roman"/>
          <w:sz w:val="20"/>
          <w:szCs w:val="20"/>
          <w:lang w:val="en-US"/>
        </w:rPr>
      </w:pPr>
      <w:r>
        <w:rPr>
          <w:rFonts w:ascii="Times New Roman" w:hAnsi="Times New Roman"/>
          <w:b/>
          <w:bCs/>
          <w:sz w:val="20"/>
          <w:szCs w:val="20"/>
          <w:lang w:val="en-US"/>
        </w:rPr>
        <w:t xml:space="preserve">Declaration of parents / legal guardians of minors participating in the </w:t>
      </w:r>
      <w:r w:rsidR="00291554">
        <w:rPr>
          <w:rFonts w:ascii="Times New Roman" w:hAnsi="Times New Roman"/>
          <w:b/>
          <w:bCs/>
          <w:sz w:val="20"/>
          <w:szCs w:val="20"/>
          <w:lang w:val="en-US"/>
        </w:rPr>
        <w:t>1</w:t>
      </w:r>
      <w:r w:rsidR="00D86D8C">
        <w:rPr>
          <w:rFonts w:ascii="Times New Roman" w:hAnsi="Times New Roman"/>
          <w:b/>
          <w:bCs/>
          <w:sz w:val="20"/>
          <w:szCs w:val="20"/>
          <w:lang w:val="en-US"/>
        </w:rPr>
        <w:t>1</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International Music Festival of Children, Youths, and Adults with Hearing Disorders "Beats of Cochlea," further called the Festival "Beats of Cochlea"</w:t>
      </w:r>
    </w:p>
    <w:p w14:paraId="60B9640E" w14:textId="77777777" w:rsidR="000D5B78" w:rsidRDefault="000D5B78">
      <w:pPr>
        <w:pStyle w:val="Default"/>
        <w:spacing w:after="120" w:line="276" w:lineRule="auto"/>
        <w:rPr>
          <w:rFonts w:ascii="Times New Roman" w:eastAsia="Times New Roman" w:hAnsi="Times New Roman" w:cs="Times New Roman"/>
          <w:i/>
          <w:iCs/>
          <w:sz w:val="20"/>
          <w:szCs w:val="20"/>
          <w:lang w:val="en-US"/>
        </w:rPr>
      </w:pPr>
    </w:p>
    <w:p w14:paraId="43405011" w14:textId="77777777" w:rsidR="000D5B78" w:rsidRPr="00C94802" w:rsidRDefault="00C94802">
      <w:pPr>
        <w:pStyle w:val="Default"/>
        <w:spacing w:line="276" w:lineRule="auto"/>
        <w:rPr>
          <w:rFonts w:ascii="Times New Roman" w:eastAsia="Times New Roman" w:hAnsi="Times New Roman" w:cs="Times New Roman"/>
          <w:sz w:val="20"/>
          <w:szCs w:val="20"/>
          <w:lang w:val="en-US"/>
        </w:rPr>
      </w:pPr>
      <w:r>
        <w:rPr>
          <w:rFonts w:ascii="Times New Roman" w:hAnsi="Times New Roman"/>
          <w:sz w:val="20"/>
          <w:szCs w:val="20"/>
          <w:lang w:val="en-US"/>
        </w:rPr>
        <w:t>…................................................................................................................................................................</w:t>
      </w:r>
    </w:p>
    <w:p w14:paraId="154C73FF" w14:textId="6B763E03" w:rsidR="000D5B78" w:rsidRPr="00C94802" w:rsidRDefault="00C94802">
      <w:pPr>
        <w:pStyle w:val="Default"/>
        <w:spacing w:after="120" w:line="276" w:lineRule="auto"/>
        <w:jc w:val="center"/>
        <w:rPr>
          <w:rFonts w:ascii="Times New Roman" w:eastAsia="Times New Roman" w:hAnsi="Times New Roman" w:cs="Times New Roman"/>
          <w:sz w:val="20"/>
          <w:szCs w:val="20"/>
          <w:lang w:val="en-US"/>
        </w:rPr>
      </w:pPr>
      <w:r>
        <w:rPr>
          <w:rFonts w:ascii="Times New Roman" w:hAnsi="Times New Roman"/>
          <w:sz w:val="20"/>
          <w:szCs w:val="20"/>
          <w:lang w:val="en-US"/>
        </w:rPr>
        <w:t>(name and family name of the minor Participant)</w:t>
      </w:r>
    </w:p>
    <w:p w14:paraId="310AAC9E" w14:textId="77777777" w:rsidR="000D5B78" w:rsidRPr="00C94802" w:rsidRDefault="00C94802">
      <w:pPr>
        <w:pStyle w:val="Default"/>
        <w:spacing w:line="276" w:lineRule="auto"/>
        <w:rPr>
          <w:rFonts w:ascii="Times New Roman" w:eastAsia="Times New Roman" w:hAnsi="Times New Roman" w:cs="Times New Roman"/>
          <w:sz w:val="20"/>
          <w:szCs w:val="20"/>
          <w:lang w:val="en-US"/>
        </w:rPr>
      </w:pPr>
      <w:r>
        <w:rPr>
          <w:rFonts w:ascii="Times New Roman" w:hAnsi="Times New Roman"/>
          <w:sz w:val="20"/>
          <w:szCs w:val="20"/>
          <w:lang w:val="en-US"/>
        </w:rPr>
        <w:t>…................................................................................................................................................................</w:t>
      </w:r>
    </w:p>
    <w:p w14:paraId="018CFEF8" w14:textId="77777777" w:rsidR="000D5B78" w:rsidRPr="00C94802" w:rsidRDefault="00C94802">
      <w:pPr>
        <w:pStyle w:val="Default"/>
        <w:spacing w:after="120" w:line="276" w:lineRule="auto"/>
        <w:jc w:val="center"/>
        <w:rPr>
          <w:rFonts w:ascii="Times New Roman" w:eastAsia="Times New Roman" w:hAnsi="Times New Roman" w:cs="Times New Roman"/>
          <w:sz w:val="20"/>
          <w:szCs w:val="20"/>
          <w:lang w:val="en-US"/>
        </w:rPr>
      </w:pPr>
      <w:r>
        <w:rPr>
          <w:rFonts w:ascii="Times New Roman" w:hAnsi="Times New Roman"/>
          <w:sz w:val="20"/>
          <w:szCs w:val="20"/>
          <w:lang w:val="en-US"/>
        </w:rPr>
        <w:t>(name and family name of Participant's parent/legal guardian)</w:t>
      </w:r>
    </w:p>
    <w:p w14:paraId="191E3435" w14:textId="77777777" w:rsidR="000D5B78" w:rsidRDefault="000D5B78">
      <w:pPr>
        <w:pStyle w:val="Default"/>
        <w:spacing w:after="120" w:line="276" w:lineRule="auto"/>
        <w:rPr>
          <w:rFonts w:ascii="Times New Roman" w:eastAsia="Times New Roman" w:hAnsi="Times New Roman" w:cs="Times New Roman"/>
          <w:sz w:val="20"/>
          <w:szCs w:val="20"/>
          <w:lang w:val="en-US"/>
        </w:rPr>
      </w:pPr>
    </w:p>
    <w:p w14:paraId="36C58D01" w14:textId="4D1D6F57" w:rsidR="000D5B78" w:rsidRPr="00C94802" w:rsidRDefault="00C94802">
      <w:pPr>
        <w:pStyle w:val="Default"/>
        <w:spacing w:after="120" w:line="276" w:lineRule="auto"/>
        <w:jc w:val="center"/>
        <w:rPr>
          <w:rFonts w:ascii="Times New Roman" w:eastAsia="Times New Roman" w:hAnsi="Times New Roman" w:cs="Times New Roman"/>
          <w:b/>
          <w:bCs/>
          <w:sz w:val="20"/>
          <w:szCs w:val="20"/>
          <w:lang w:val="en-US"/>
        </w:rPr>
      </w:pPr>
      <w:r>
        <w:rPr>
          <w:rFonts w:ascii="Times New Roman" w:hAnsi="Times New Roman"/>
          <w:b/>
          <w:bCs/>
          <w:sz w:val="20"/>
          <w:szCs w:val="20"/>
          <w:lang w:val="en-US"/>
        </w:rPr>
        <w:t xml:space="preserve">CONSENT FOR PARTICIPATION IN THE </w:t>
      </w:r>
      <w:r w:rsidR="00291554">
        <w:rPr>
          <w:rFonts w:ascii="Times New Roman" w:hAnsi="Times New Roman"/>
          <w:b/>
          <w:bCs/>
          <w:sz w:val="20"/>
          <w:szCs w:val="20"/>
          <w:lang w:val="en-US"/>
        </w:rPr>
        <w:t>1</w:t>
      </w:r>
      <w:r w:rsidR="00D86D8C">
        <w:rPr>
          <w:rFonts w:ascii="Times New Roman" w:hAnsi="Times New Roman"/>
          <w:b/>
          <w:bCs/>
          <w:sz w:val="20"/>
          <w:szCs w:val="20"/>
          <w:lang w:val="en-US"/>
        </w:rPr>
        <w:t>1</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FESTIVAL "BEATS OF COCHLEA"</w:t>
      </w:r>
    </w:p>
    <w:p w14:paraId="53BF23BC" w14:textId="6274AE86" w:rsidR="000D5B78" w:rsidRDefault="00C94802">
      <w:pPr>
        <w:pStyle w:val="Default"/>
        <w:spacing w:after="120" w:line="276"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I consent to my child's participation in the </w:t>
      </w:r>
      <w:r w:rsidR="00291554">
        <w:rPr>
          <w:rFonts w:ascii="Times New Roman" w:hAnsi="Times New Roman"/>
          <w:sz w:val="20"/>
          <w:szCs w:val="20"/>
          <w:lang w:val="en-US"/>
        </w:rPr>
        <w:t>1</w:t>
      </w:r>
      <w:r w:rsidR="00D86D8C">
        <w:rPr>
          <w:rFonts w:ascii="Times New Roman" w:hAnsi="Times New Roman"/>
          <w:sz w:val="20"/>
          <w:szCs w:val="20"/>
          <w:lang w:val="en-US"/>
        </w:rPr>
        <w:t>1</w:t>
      </w:r>
      <w:r>
        <w:rPr>
          <w:rFonts w:ascii="Times New Roman" w:hAnsi="Times New Roman"/>
          <w:sz w:val="20"/>
          <w:szCs w:val="20"/>
          <w:vertAlign w:val="superscript"/>
          <w:lang w:val="en-US"/>
        </w:rPr>
        <w:t>th</w:t>
      </w:r>
      <w:r>
        <w:rPr>
          <w:rFonts w:ascii="Times New Roman" w:hAnsi="Times New Roman"/>
          <w:sz w:val="20"/>
          <w:szCs w:val="20"/>
          <w:lang w:val="en-US"/>
        </w:rPr>
        <w:t xml:space="preserve"> Festival "Beats of Cochlea" organized by the Institute of the Physiology and Pathology of Hearing with its seat in Warsaw (02-042), </w:t>
      </w:r>
      <w:proofErr w:type="spellStart"/>
      <w:r>
        <w:rPr>
          <w:rFonts w:ascii="Times New Roman" w:hAnsi="Times New Roman"/>
          <w:sz w:val="20"/>
          <w:szCs w:val="20"/>
          <w:lang w:val="en-US"/>
        </w:rPr>
        <w:t>Mochnackiego</w:t>
      </w:r>
      <w:proofErr w:type="spellEnd"/>
      <w:r>
        <w:rPr>
          <w:rFonts w:ascii="Times New Roman" w:hAnsi="Times New Roman"/>
          <w:sz w:val="20"/>
          <w:szCs w:val="20"/>
          <w:lang w:val="en-US"/>
        </w:rPr>
        <w:t xml:space="preserve"> 10</w:t>
      </w:r>
      <w:r w:rsidR="00D86D8C">
        <w:rPr>
          <w:rFonts w:ascii="Times New Roman" w:hAnsi="Times New Roman"/>
          <w:sz w:val="20"/>
          <w:szCs w:val="20"/>
          <w:lang w:val="en-US"/>
        </w:rPr>
        <w:t>.</w:t>
      </w:r>
    </w:p>
    <w:p w14:paraId="66CAC6A6" w14:textId="77777777" w:rsidR="000D5B78" w:rsidRPr="00C94802" w:rsidRDefault="000D5B78">
      <w:pPr>
        <w:pStyle w:val="Default"/>
        <w:spacing w:after="120" w:line="276" w:lineRule="auto"/>
        <w:rPr>
          <w:rFonts w:ascii="Times New Roman" w:eastAsia="Times New Roman" w:hAnsi="Times New Roman" w:cs="Times New Roman"/>
          <w:lang w:val="en-US"/>
        </w:rPr>
      </w:pPr>
    </w:p>
    <w:p w14:paraId="0C33C8F7" w14:textId="77777777" w:rsidR="000D5B78" w:rsidRPr="00C94802" w:rsidRDefault="00C94802">
      <w:pPr>
        <w:pStyle w:val="Default"/>
        <w:spacing w:after="120" w:line="276" w:lineRule="auto"/>
        <w:jc w:val="center"/>
        <w:rPr>
          <w:rFonts w:ascii="Times New Roman" w:eastAsia="Times New Roman" w:hAnsi="Times New Roman" w:cs="Times New Roman"/>
          <w:sz w:val="20"/>
          <w:szCs w:val="20"/>
          <w:lang w:val="en-US"/>
        </w:rPr>
      </w:pPr>
      <w:r>
        <w:rPr>
          <w:rFonts w:ascii="Times New Roman" w:hAnsi="Times New Roman"/>
          <w:b/>
          <w:bCs/>
          <w:sz w:val="20"/>
          <w:szCs w:val="20"/>
          <w:lang w:val="en-US"/>
        </w:rPr>
        <w:t>CONSENT FOR PROCESSING OF PERSONAL DATA</w:t>
      </w:r>
    </w:p>
    <w:p w14:paraId="39B16C78" w14:textId="22465CE6" w:rsidR="000D5B78" w:rsidRPr="00C94802" w:rsidRDefault="00C94802">
      <w:pPr>
        <w:pStyle w:val="Default"/>
        <w:spacing w:after="120" w:line="276" w:lineRule="auto"/>
        <w:rPr>
          <w:rFonts w:ascii="Times New Roman" w:eastAsia="Times New Roman" w:hAnsi="Times New Roman" w:cs="Times New Roman"/>
          <w:sz w:val="20"/>
          <w:szCs w:val="20"/>
          <w:lang w:val="en-US"/>
        </w:rPr>
      </w:pPr>
      <w:r>
        <w:rPr>
          <w:rFonts w:ascii="Times New Roman" w:hAnsi="Times New Roman"/>
          <w:sz w:val="20"/>
          <w:szCs w:val="20"/>
          <w:lang w:val="en-US"/>
        </w:rPr>
        <w:t xml:space="preserve">I consent to the processing of my and my child's personal data provided in the registration form and the image by the Institute of the Physiology and Pathology of Hearing with its seat in Warsaw (02-042), ul. </w:t>
      </w:r>
      <w:proofErr w:type="spellStart"/>
      <w:r>
        <w:rPr>
          <w:rFonts w:ascii="Times New Roman" w:hAnsi="Times New Roman"/>
          <w:sz w:val="20"/>
          <w:szCs w:val="20"/>
          <w:lang w:val="en-US"/>
        </w:rPr>
        <w:t>Mochnackiego</w:t>
      </w:r>
      <w:proofErr w:type="spellEnd"/>
      <w:r>
        <w:rPr>
          <w:rFonts w:ascii="Times New Roman" w:hAnsi="Times New Roman"/>
          <w:sz w:val="20"/>
          <w:szCs w:val="20"/>
          <w:lang w:val="en-US"/>
        </w:rPr>
        <w:t xml:space="preserve"> 10 for the purposes of organization and participation in the </w:t>
      </w:r>
      <w:r w:rsidR="00291554">
        <w:rPr>
          <w:rFonts w:ascii="Times New Roman" w:hAnsi="Times New Roman"/>
          <w:sz w:val="20"/>
          <w:szCs w:val="20"/>
          <w:lang w:val="en-US"/>
        </w:rPr>
        <w:t>1</w:t>
      </w:r>
      <w:r w:rsidR="00D86D8C">
        <w:rPr>
          <w:rFonts w:ascii="Times New Roman" w:hAnsi="Times New Roman"/>
          <w:sz w:val="20"/>
          <w:szCs w:val="20"/>
          <w:lang w:val="en-US"/>
        </w:rPr>
        <w:t>1</w:t>
      </w:r>
      <w:r>
        <w:rPr>
          <w:rFonts w:ascii="Times New Roman" w:hAnsi="Times New Roman"/>
          <w:sz w:val="20"/>
          <w:szCs w:val="20"/>
          <w:vertAlign w:val="superscript"/>
          <w:lang w:val="en-US"/>
        </w:rPr>
        <w:t>th</w:t>
      </w:r>
      <w:r>
        <w:rPr>
          <w:rFonts w:ascii="Times New Roman" w:hAnsi="Times New Roman"/>
          <w:sz w:val="20"/>
          <w:szCs w:val="20"/>
          <w:lang w:val="en-US"/>
        </w:rPr>
        <w:t xml:space="preserve"> Festival "Beats of Cochlea" and to their use in the materials promoting and documenting this event.</w:t>
      </w:r>
    </w:p>
    <w:p w14:paraId="669B0F08" w14:textId="77777777" w:rsidR="000D5B78" w:rsidRPr="00C94802" w:rsidRDefault="00C94802">
      <w:pPr>
        <w:pStyle w:val="Default"/>
        <w:spacing w:after="120" w:line="276" w:lineRule="auto"/>
        <w:rPr>
          <w:rStyle w:val="Brak"/>
          <w:rFonts w:ascii="Times New Roman" w:eastAsia="Times New Roman" w:hAnsi="Times New Roman" w:cs="Times New Roman"/>
          <w:lang w:val="en-US"/>
        </w:rPr>
      </w:pPr>
      <w:r>
        <w:rPr>
          <w:rFonts w:ascii="Times New Roman" w:hAnsi="Times New Roman"/>
          <w:sz w:val="20"/>
          <w:szCs w:val="20"/>
          <w:lang w:val="en-US"/>
        </w:rPr>
        <w:t xml:space="preserve">I declare that I have given mine and my child's personal data voluntarily and that they are true. I also declare that I have read the information about the processing of personal data and the Bylaws of the Festival "Beats of Cochlea," and I accept its stipulations (the information clause and Bylaws are available at the website </w:t>
      </w:r>
      <w:hyperlink r:id="rId6" w:history="1">
        <w:r>
          <w:rPr>
            <w:rStyle w:val="Hyperlink0"/>
            <w:rFonts w:eastAsia="Calibri"/>
          </w:rPr>
          <w:t>festiwal.ifps.org.pl</w:t>
        </w:r>
      </w:hyperlink>
      <w:r>
        <w:rPr>
          <w:rStyle w:val="Brak"/>
          <w:rFonts w:ascii="Times New Roman" w:hAnsi="Times New Roman"/>
          <w:sz w:val="20"/>
          <w:szCs w:val="20"/>
          <w:lang w:val="en-US"/>
        </w:rPr>
        <w:t>).</w:t>
      </w:r>
    </w:p>
    <w:p w14:paraId="659CA522" w14:textId="77777777" w:rsidR="000D5B78" w:rsidRPr="00C94802" w:rsidRDefault="00C94802">
      <w:pPr>
        <w:pStyle w:val="Default"/>
        <w:spacing w:line="276" w:lineRule="auto"/>
        <w:ind w:left="4248"/>
        <w:rPr>
          <w:rStyle w:val="Brak"/>
          <w:rFonts w:ascii="Times New Roman" w:eastAsia="Times New Roman" w:hAnsi="Times New Roman" w:cs="Times New Roman"/>
          <w:sz w:val="20"/>
          <w:szCs w:val="20"/>
          <w:lang w:val="en-US"/>
        </w:rPr>
      </w:pPr>
      <w:r>
        <w:rPr>
          <w:rStyle w:val="Brak"/>
          <w:rFonts w:ascii="Times New Roman" w:hAnsi="Times New Roman"/>
          <w:sz w:val="20"/>
          <w:szCs w:val="20"/>
          <w:lang w:val="en-US"/>
        </w:rPr>
        <w:t xml:space="preserve">……………………………………………………………… </w:t>
      </w:r>
    </w:p>
    <w:p w14:paraId="4577F386" w14:textId="77777777" w:rsidR="000D5B78" w:rsidRPr="00C94802" w:rsidRDefault="00C94802">
      <w:pPr>
        <w:pStyle w:val="Default"/>
        <w:spacing w:after="120" w:line="276" w:lineRule="auto"/>
        <w:rPr>
          <w:rStyle w:val="Brak"/>
          <w:rFonts w:ascii="Times New Roman" w:eastAsia="Times New Roman" w:hAnsi="Times New Roman" w:cs="Times New Roman"/>
          <w:sz w:val="20"/>
          <w:szCs w:val="20"/>
          <w:lang w:val="en-US"/>
        </w:rPr>
      </w:pP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t xml:space="preserve">(signature of </w:t>
      </w:r>
      <w:r>
        <w:rPr>
          <w:rStyle w:val="Brak"/>
          <w:rFonts w:ascii="Times New Roman" w:hAnsi="Times New Roman"/>
          <w:sz w:val="20"/>
          <w:szCs w:val="20"/>
          <w:lang w:val="en-US"/>
        </w:rPr>
        <w:t>a parent/legal guardian)</w:t>
      </w:r>
    </w:p>
    <w:p w14:paraId="25C64448" w14:textId="77777777" w:rsidR="000D5B78" w:rsidRDefault="000D5B78">
      <w:pPr>
        <w:pStyle w:val="Default"/>
        <w:spacing w:after="120" w:line="276" w:lineRule="auto"/>
        <w:jc w:val="center"/>
        <w:rPr>
          <w:rStyle w:val="Brak"/>
          <w:rFonts w:ascii="Times New Roman" w:eastAsia="Times New Roman" w:hAnsi="Times New Roman" w:cs="Times New Roman"/>
          <w:b/>
          <w:bCs/>
          <w:sz w:val="20"/>
          <w:szCs w:val="20"/>
          <w:lang w:val="en-US"/>
        </w:rPr>
      </w:pPr>
    </w:p>
    <w:p w14:paraId="42364783" w14:textId="77777777" w:rsidR="000D5B78" w:rsidRPr="00C94802" w:rsidRDefault="00C94802">
      <w:pPr>
        <w:pStyle w:val="Default"/>
        <w:spacing w:after="120" w:line="276" w:lineRule="auto"/>
        <w:jc w:val="center"/>
        <w:rPr>
          <w:rStyle w:val="Brak"/>
          <w:rFonts w:ascii="Times New Roman" w:eastAsia="Times New Roman" w:hAnsi="Times New Roman" w:cs="Times New Roman"/>
          <w:b/>
          <w:bCs/>
          <w:sz w:val="20"/>
          <w:szCs w:val="20"/>
          <w:lang w:val="en-US"/>
        </w:rPr>
      </w:pPr>
      <w:r>
        <w:rPr>
          <w:rStyle w:val="Brak"/>
          <w:rFonts w:ascii="Times New Roman" w:hAnsi="Times New Roman"/>
          <w:b/>
          <w:bCs/>
          <w:sz w:val="20"/>
          <w:szCs w:val="20"/>
          <w:lang w:val="en-US"/>
        </w:rPr>
        <w:t>CONSENT FOR THE USE OF IMAGE</w:t>
      </w:r>
    </w:p>
    <w:p w14:paraId="37623FC3" w14:textId="77777777" w:rsidR="000D5B78" w:rsidRDefault="00C94802">
      <w:pPr>
        <w:jc w:val="both"/>
        <w:rPr>
          <w:rStyle w:val="Brak"/>
          <w:rFonts w:ascii="Times New Roman" w:eastAsia="Times New Roman" w:hAnsi="Times New Roman" w:cs="Times New Roman"/>
          <w:sz w:val="20"/>
          <w:szCs w:val="20"/>
        </w:rPr>
      </w:pPr>
      <w:bookmarkStart w:id="0" w:name="_Hlk103247238"/>
      <w:r>
        <w:rPr>
          <w:rStyle w:val="Brak"/>
          <w:rFonts w:ascii="Times New Roman" w:hAnsi="Times New Roman"/>
          <w:sz w:val="20"/>
          <w:szCs w:val="20"/>
        </w:rPr>
        <w:t xml:space="preserve">I herewith give to the Institute of Physiology and Pathology of Hearing, with its seat in Warsaw (02-042), ul. </w:t>
      </w:r>
      <w:proofErr w:type="spellStart"/>
      <w:r>
        <w:rPr>
          <w:rStyle w:val="Brak"/>
          <w:rFonts w:ascii="Times New Roman" w:hAnsi="Times New Roman"/>
          <w:sz w:val="20"/>
          <w:szCs w:val="20"/>
        </w:rPr>
        <w:t>Mochnackiego</w:t>
      </w:r>
      <w:proofErr w:type="spellEnd"/>
      <w:r>
        <w:rPr>
          <w:rStyle w:val="Brak"/>
          <w:rFonts w:ascii="Times New Roman" w:hAnsi="Times New Roman"/>
          <w:sz w:val="20"/>
          <w:szCs w:val="20"/>
        </w:rPr>
        <w:t xml:space="preserve"> 10, permission for recording, and free of charge, unlimited in time and territory use and distribution of my image and that of the child under my care, according to the art. 81 point</w:t>
      </w:r>
      <w:r>
        <w:rPr>
          <w:rStyle w:val="Brak"/>
          <w:rFonts w:ascii="Times New Roman" w:hAnsi="Times New Roman"/>
          <w:sz w:val="20"/>
          <w:szCs w:val="20"/>
          <w:lang w:val="ru-RU"/>
        </w:rPr>
        <w:t xml:space="preserve"> 1 </w:t>
      </w:r>
      <w:r>
        <w:rPr>
          <w:rStyle w:val="Brak"/>
          <w:rFonts w:ascii="Times New Roman" w:hAnsi="Times New Roman"/>
          <w:sz w:val="20"/>
          <w:szCs w:val="20"/>
        </w:rPr>
        <w:t xml:space="preserve">of the Act of 4 February 1994 on intellectual property rights. The permission includes the following fields of exploitation: using, recording, processing, and disseminating of the photos and recordings, commercialization of copies, and dissemination of the image using any available techniques and media (including the internet), in the range limited to the aims of organization and participation in the Festival "Beats of Cochlea." This permission includes the right to use and disseminate my and child's image recorded during this event in all works and materials documenting and promoting that event and in the information materials about the Institute of Physiology and Pathology of Hearing activities. </w:t>
      </w:r>
    </w:p>
    <w:bookmarkEnd w:id="0"/>
    <w:p w14:paraId="4F34E724" w14:textId="77777777" w:rsidR="000D5B78" w:rsidRDefault="000D5B78">
      <w:pPr>
        <w:pStyle w:val="Default"/>
        <w:spacing w:after="120" w:line="276" w:lineRule="auto"/>
        <w:rPr>
          <w:rStyle w:val="Brak"/>
          <w:rFonts w:ascii="Times New Roman" w:eastAsia="Times New Roman" w:hAnsi="Times New Roman" w:cs="Times New Roman"/>
          <w:sz w:val="20"/>
          <w:szCs w:val="20"/>
          <w:lang w:val="en-US"/>
        </w:rPr>
      </w:pPr>
    </w:p>
    <w:p w14:paraId="3B943EF9" w14:textId="77777777" w:rsidR="000D5B78" w:rsidRPr="00C94802" w:rsidRDefault="00C94802">
      <w:pPr>
        <w:pStyle w:val="Default"/>
        <w:spacing w:line="276" w:lineRule="auto"/>
        <w:ind w:left="4248"/>
        <w:rPr>
          <w:rStyle w:val="Brak"/>
          <w:rFonts w:ascii="Times New Roman" w:eastAsia="Times New Roman" w:hAnsi="Times New Roman" w:cs="Times New Roman"/>
          <w:sz w:val="20"/>
          <w:szCs w:val="20"/>
          <w:lang w:val="en-US"/>
        </w:rPr>
      </w:pPr>
      <w:r>
        <w:rPr>
          <w:rStyle w:val="Brak"/>
          <w:rFonts w:ascii="Times New Roman" w:hAnsi="Times New Roman"/>
          <w:sz w:val="20"/>
          <w:szCs w:val="20"/>
          <w:lang w:val="en-US"/>
        </w:rPr>
        <w:t xml:space="preserve">……………………………………………………………… </w:t>
      </w:r>
    </w:p>
    <w:p w14:paraId="4140A9B4" w14:textId="77777777" w:rsidR="000D5B78" w:rsidRPr="00C94802" w:rsidRDefault="00C94802">
      <w:pPr>
        <w:pStyle w:val="Default"/>
        <w:spacing w:after="120" w:line="276" w:lineRule="auto"/>
        <w:rPr>
          <w:lang w:val="en-US"/>
        </w:rPr>
      </w:pP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r>
      <w:r>
        <w:rPr>
          <w:rStyle w:val="Brak"/>
          <w:rFonts w:ascii="Times New Roman" w:eastAsia="Times New Roman" w:hAnsi="Times New Roman" w:cs="Times New Roman"/>
          <w:sz w:val="20"/>
          <w:szCs w:val="20"/>
          <w:lang w:val="en-US"/>
        </w:rPr>
        <w:tab/>
        <w:t>(signature of the parent/legal guardian)</w:t>
      </w:r>
    </w:p>
    <w:sectPr w:rsidR="000D5B78" w:rsidRPr="00C94802" w:rsidSect="00C94802">
      <w:headerReference w:type="default" r:id="rId7"/>
      <w:pgSz w:w="11900" w:h="16840"/>
      <w:pgMar w:top="426"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7FB9A" w14:textId="77777777" w:rsidR="004F3199" w:rsidRDefault="00C94802">
      <w:pPr>
        <w:spacing w:line="240" w:lineRule="auto"/>
      </w:pPr>
      <w:r>
        <w:separator/>
      </w:r>
    </w:p>
  </w:endnote>
  <w:endnote w:type="continuationSeparator" w:id="0">
    <w:p w14:paraId="2F486626" w14:textId="77777777" w:rsidR="004F3199" w:rsidRDefault="00C9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30A9" w14:textId="77777777" w:rsidR="004F3199" w:rsidRDefault="00C94802">
      <w:pPr>
        <w:spacing w:line="240" w:lineRule="auto"/>
      </w:pPr>
      <w:r>
        <w:separator/>
      </w:r>
    </w:p>
  </w:footnote>
  <w:footnote w:type="continuationSeparator" w:id="0">
    <w:p w14:paraId="62947B3D" w14:textId="77777777" w:rsidR="004F3199" w:rsidRDefault="00C94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A018" w14:textId="77777777" w:rsidR="00C94802" w:rsidRPr="00C94802" w:rsidRDefault="00C94802" w:rsidP="00C94802">
    <w:pPr>
      <w:tabs>
        <w:tab w:val="left" w:pos="1941"/>
      </w:tabs>
      <w:jc w:val="center"/>
      <w:rPr>
        <w:rFonts w:ascii="Times New Roman" w:eastAsia="Times New Roman" w:hAnsi="Times New Roman" w:cs="Times New Roman"/>
        <w:sz w:val="20"/>
        <w:szCs w:val="20"/>
      </w:rPr>
    </w:pPr>
    <w:r>
      <w:rPr>
        <w:rFonts w:ascii="Times New Roman" w:hAnsi="Times New Roman"/>
        <w:sz w:val="20"/>
        <w:szCs w:val="20"/>
      </w:rPr>
      <w:t>PLEASE FILL IN WITH BLOCK LETTERS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t7AwtjSyMDU0MjFQ0lEKTi0uzszPAykwqQUArGwjLywAAAA="/>
  </w:docVars>
  <w:rsids>
    <w:rsidRoot w:val="000D5B78"/>
    <w:rsid w:val="000D5B78"/>
    <w:rsid w:val="00291554"/>
    <w:rsid w:val="004F3199"/>
    <w:rsid w:val="00547583"/>
    <w:rsid w:val="00601BBE"/>
    <w:rsid w:val="0074186A"/>
    <w:rsid w:val="00A37FFD"/>
    <w:rsid w:val="00C94802"/>
    <w:rsid w:val="00D8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6A62"/>
  <w15:docId w15:val="{82102631-245E-4B93-9EC0-9FF1E12A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line="276" w:lineRule="auto"/>
    </w:pPr>
    <w:rPr>
      <w:rFonts w:ascii="Arial" w:hAnsi="Arial"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Calibri" w:eastAsia="Calibri" w:hAnsi="Calibri" w:cs="Calibri"/>
      <w:color w:val="000000"/>
      <w:sz w:val="24"/>
      <w:szCs w:val="24"/>
      <w:u w:color="000000"/>
    </w:rPr>
  </w:style>
  <w:style w:type="character" w:customStyle="1" w:styleId="Brak">
    <w:name w:val="Brak"/>
  </w:style>
  <w:style w:type="character" w:customStyle="1" w:styleId="Hyperlink0">
    <w:name w:val="Hyperlink.0"/>
    <w:basedOn w:val="Brak"/>
    <w:rPr>
      <w:rFonts w:ascii="Times New Roman" w:eastAsia="Times New Roman" w:hAnsi="Times New Roman" w:cs="Times New Roman"/>
      <w:outline w:val="0"/>
      <w:color w:val="0000FF"/>
      <w:sz w:val="20"/>
      <w:szCs w:val="20"/>
      <w:u w:val="single" w:color="0000FF"/>
      <w:lang w:val="en-US"/>
    </w:rPr>
  </w:style>
  <w:style w:type="paragraph" w:styleId="Nagwek">
    <w:name w:val="header"/>
    <w:basedOn w:val="Normalny"/>
    <w:link w:val="NagwekZnak"/>
    <w:uiPriority w:val="99"/>
    <w:unhideWhenUsed/>
    <w:rsid w:val="00C94802"/>
    <w:pPr>
      <w:tabs>
        <w:tab w:val="center" w:pos="4536"/>
        <w:tab w:val="right" w:pos="9072"/>
      </w:tabs>
      <w:spacing w:line="240" w:lineRule="auto"/>
    </w:pPr>
  </w:style>
  <w:style w:type="character" w:customStyle="1" w:styleId="NagwekZnak">
    <w:name w:val="Nagłówek Znak"/>
    <w:basedOn w:val="Domylnaczcionkaakapitu"/>
    <w:link w:val="Nagwek"/>
    <w:uiPriority w:val="99"/>
    <w:rsid w:val="00C94802"/>
    <w:rPr>
      <w:rFonts w:ascii="Arial" w:hAnsi="Arial" w:cs="Arial Unicode MS"/>
      <w:color w:val="000000"/>
      <w:sz w:val="22"/>
      <w:szCs w:val="22"/>
      <w:u w:color="000000"/>
      <w:lang w:val="en-US"/>
    </w:rPr>
  </w:style>
  <w:style w:type="paragraph" w:styleId="Stopka">
    <w:name w:val="footer"/>
    <w:basedOn w:val="Normalny"/>
    <w:link w:val="StopkaZnak"/>
    <w:uiPriority w:val="99"/>
    <w:unhideWhenUsed/>
    <w:rsid w:val="00C94802"/>
    <w:pPr>
      <w:tabs>
        <w:tab w:val="center" w:pos="4536"/>
        <w:tab w:val="right" w:pos="9072"/>
      </w:tabs>
      <w:spacing w:line="240" w:lineRule="auto"/>
    </w:pPr>
  </w:style>
  <w:style w:type="character" w:customStyle="1" w:styleId="StopkaZnak">
    <w:name w:val="Stopka Znak"/>
    <w:basedOn w:val="Domylnaczcionkaakapitu"/>
    <w:link w:val="Stopka"/>
    <w:uiPriority w:val="99"/>
    <w:rsid w:val="00C94802"/>
    <w:rPr>
      <w:rFonts w:ascii="Arial" w:hAnsi="Arial"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wal.ifps.org.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2566</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Wanatowska</dc:creator>
  <cp:lastModifiedBy>Olga Wanatowska</cp:lastModifiedBy>
  <cp:revision>2</cp:revision>
  <dcterms:created xsi:type="dcterms:W3CDTF">2025-05-19T08:31:00Z</dcterms:created>
  <dcterms:modified xsi:type="dcterms:W3CDTF">2025-05-19T08:31:00Z</dcterms:modified>
</cp:coreProperties>
</file>